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7D" w:rsidRDefault="003A027D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Закрепление по теме «</w:t>
      </w:r>
      <w:r w:rsidR="00B145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Коренной перелом в Великой Отечественной войне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урока</w:t>
      </w: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1. продолжить формирование понятия коренной перелом, дать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представление о ходе Курской битвы.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2. продолжить работу над формированием ОУУН:</w:t>
      </w:r>
      <w:bookmarkStart w:id="0" w:name="_GoBack"/>
      <w:bookmarkEnd w:id="0"/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- выделение сходных и различных признаков объекта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- осуществлять классификацию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- переносить знания в новую ситуацию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- аргументировать свою точку зрения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3. воспитание патриотизма на примере героизма </w:t>
      </w:r>
      <w:proofErr w:type="gramStart"/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советских</w:t>
      </w:r>
      <w:proofErr w:type="gramEnd"/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солдат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 </w:t>
      </w: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учебник История России. XX-XXI в. Данилов А.А.,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Косулина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.Г. и др.- М.: Просвещение, 2019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карта «Великая Отечественная война», «Курская битва»,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атласы «История России. XX век»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рабочий лист</w:t>
      </w:r>
    </w:p>
    <w:p w:rsidR="003A027D" w:rsidRDefault="003A027D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презентация «Курская битва».</w:t>
      </w:r>
    </w:p>
    <w:p w:rsidR="003A027D" w:rsidRDefault="003A027D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Макеты танков, участвовавших в Курской битве</w:t>
      </w:r>
    </w:p>
    <w:p w:rsidR="00236E7B" w:rsidRPr="00236E7B" w:rsidRDefault="00236E7B" w:rsidP="00236E7B">
      <w:pPr>
        <w:pStyle w:val="a3"/>
        <w:shd w:val="clear" w:color="auto" w:fill="FFFFFF"/>
        <w:rPr>
          <w:color w:val="000000"/>
          <w:sz w:val="28"/>
          <w:szCs w:val="20"/>
        </w:rPr>
      </w:pPr>
      <w:r w:rsidRPr="00236E7B">
        <w:rPr>
          <w:b/>
          <w:bCs/>
          <w:color w:val="000000"/>
          <w:sz w:val="28"/>
          <w:szCs w:val="20"/>
        </w:rPr>
        <w:t>Тип урока</w:t>
      </w:r>
      <w:r w:rsidRPr="00236E7B">
        <w:rPr>
          <w:color w:val="000000"/>
          <w:sz w:val="28"/>
          <w:szCs w:val="20"/>
        </w:rPr>
        <w:t>: обобщение и закрепление полученных знаний.</w:t>
      </w:r>
    </w:p>
    <w:p w:rsidR="00236E7B" w:rsidRPr="00236E7B" w:rsidRDefault="00236E7B" w:rsidP="00236E7B">
      <w:pPr>
        <w:pStyle w:val="a3"/>
        <w:shd w:val="clear" w:color="auto" w:fill="FFFFFF"/>
        <w:rPr>
          <w:color w:val="000000"/>
          <w:sz w:val="28"/>
          <w:szCs w:val="20"/>
        </w:rPr>
      </w:pPr>
      <w:r w:rsidRPr="00236E7B">
        <w:rPr>
          <w:b/>
          <w:bCs/>
          <w:color w:val="000000"/>
          <w:sz w:val="28"/>
          <w:szCs w:val="20"/>
        </w:rPr>
        <w:t>Формы работы</w:t>
      </w:r>
      <w:r w:rsidRPr="00236E7B">
        <w:rPr>
          <w:color w:val="000000"/>
          <w:sz w:val="28"/>
          <w:szCs w:val="20"/>
        </w:rPr>
        <w:t>: фронтальная, индивидуальная, групповая.</w:t>
      </w:r>
    </w:p>
    <w:p w:rsidR="00236E7B" w:rsidRPr="00236E7B" w:rsidRDefault="00236E7B" w:rsidP="00236E7B">
      <w:pPr>
        <w:pStyle w:val="a3"/>
        <w:shd w:val="clear" w:color="auto" w:fill="FFFFFF"/>
        <w:rPr>
          <w:color w:val="000000"/>
          <w:sz w:val="28"/>
          <w:szCs w:val="20"/>
        </w:rPr>
      </w:pPr>
      <w:r w:rsidRPr="00236E7B">
        <w:rPr>
          <w:b/>
          <w:bCs/>
          <w:color w:val="000000"/>
          <w:sz w:val="28"/>
          <w:szCs w:val="20"/>
        </w:rPr>
        <w:t>Методы обучения</w:t>
      </w:r>
      <w:r w:rsidRPr="00236E7B">
        <w:rPr>
          <w:color w:val="000000"/>
          <w:sz w:val="28"/>
          <w:szCs w:val="20"/>
        </w:rPr>
        <w:t xml:space="preserve">: </w:t>
      </w:r>
      <w:proofErr w:type="gramStart"/>
      <w:r w:rsidRPr="00236E7B">
        <w:rPr>
          <w:color w:val="000000"/>
          <w:sz w:val="28"/>
          <w:szCs w:val="20"/>
        </w:rPr>
        <w:t>словесно-наглядный</w:t>
      </w:r>
      <w:proofErr w:type="gramEnd"/>
      <w:r w:rsidRPr="00236E7B">
        <w:rPr>
          <w:color w:val="000000"/>
          <w:sz w:val="28"/>
          <w:szCs w:val="20"/>
        </w:rPr>
        <w:t>, частично-поисковый, практический, игровой.</w:t>
      </w:r>
    </w:p>
    <w:p w:rsidR="003A027D" w:rsidRPr="003A027D" w:rsidRDefault="003A027D" w:rsidP="003A027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3A027D" w:rsidRPr="003A027D" w:rsidRDefault="003A027D" w:rsidP="003A027D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Волнующее начало</w:t>
      </w:r>
    </w:p>
    <w:p w:rsidR="003A027D" w:rsidRPr="003A027D" w:rsidRDefault="003A027D" w:rsidP="003A027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Песня </w:t>
      </w:r>
      <w:proofErr w:type="gramStart"/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к/ф «Белорусский вокзал».</w:t>
      </w:r>
    </w:p>
    <w:p w:rsidR="003A027D" w:rsidRPr="003A027D" w:rsidRDefault="003A027D" w:rsidP="003A027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Эта песня перенесла нас в те далекие годы Великой Отечественной войны, когда победа на всех одна. И каждый стремился приблизить ее, как мог. В песне ест такие слова: «От Курска и Орла война нас довела…» именно они нам сегодня пригодятся на уроке.</w:t>
      </w:r>
    </w:p>
    <w:p w:rsidR="003A027D" w:rsidRPr="003A027D" w:rsidRDefault="003A027D" w:rsidP="003A027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Сегодня мы продолжаем разбирать тему «Коренной перелом в войне». Но если на прошлом уроке мы изучали Сталинградскую битву – начало коренного перелома, </w:t>
      </w:r>
      <w:r w:rsidR="008765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битву на Курской дуге, </w:t>
      </w: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 </w:t>
      </w:r>
      <w:r w:rsidRPr="003A027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какова цель сегодняшнего урока?</w:t>
      </w: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3A027D" w:rsidRPr="003A027D" w:rsidRDefault="003A027D" w:rsidP="003A027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     Ученики говорят  о цели урока (о </w:t>
      </w:r>
      <w:r w:rsidR="008765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повторении </w:t>
      </w: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завершении коренного перелома в войне).</w:t>
      </w:r>
    </w:p>
    <w:p w:rsidR="003A027D" w:rsidRPr="003A027D" w:rsidRDefault="003A027D" w:rsidP="003A027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027D" w:rsidRPr="003A027D" w:rsidRDefault="003A027D" w:rsidP="003A027D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Постановка проблемы.</w:t>
      </w:r>
    </w:p>
    <w:p w:rsidR="003A027D" w:rsidRPr="003A027D" w:rsidRDefault="003A027D" w:rsidP="003A027D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 вами две оценки курской битвы</w:t>
      </w:r>
      <w:r w:rsidRPr="003A027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«Если битва под Сталинградом предвещала закат немецко-фашистской армии, то битва под Курском поставила ее перед катастрофой».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И.В. Сталин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«Наступление на Курской дуге является ограниченным, поэтому и его поражение не слишком значительно в истории второй мировой войны»</w:t>
      </w:r>
    </w:p>
    <w:p w:rsidR="003A027D" w:rsidRPr="003A027D" w:rsidRDefault="003A027D" w:rsidP="003A02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                                              О. </w:t>
      </w:r>
      <w:proofErr w:type="spellStart"/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Штольц</w:t>
      </w:r>
      <w:proofErr w:type="spellEnd"/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(немецкий историк)</w:t>
      </w:r>
    </w:p>
    <w:p w:rsidR="003A027D" w:rsidRDefault="003A027D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73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A02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 конце урока вы должны выбрать одну точку зрения, доказать аргументами  ее правильность.</w:t>
      </w:r>
    </w:p>
    <w:p w:rsidR="00D506D2" w:rsidRPr="00D506D2" w:rsidRDefault="00D506D2" w:rsidP="00D506D2">
      <w:pPr>
        <w:pStyle w:val="a7"/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hanging="284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506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Актуализация</w:t>
      </w:r>
    </w:p>
    <w:p w:rsidR="00573EE0" w:rsidRPr="00D506D2" w:rsidRDefault="00876570" w:rsidP="00D50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мы с вами сегодня будем в группах, но не простых. Каждый из вас окажется участником одного из самых известных сражений в годы ВОВ – сражение под Прохоровкой. Мы станем танкистами. Перед вам</w:t>
      </w:r>
      <w:r w:rsidR="00573EE0" w:rsidRPr="00D50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макеты танков. Скажите, что то за танк?</w:t>
      </w:r>
    </w:p>
    <w:p w:rsidR="00573EE0" w:rsidRDefault="00573EE0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ученики отвечают (Т-34, су-152)</w:t>
      </w:r>
    </w:p>
    <w:p w:rsidR="00876570" w:rsidRDefault="00573EE0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-Скажите, сколько человек в одном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танке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должности?</w:t>
      </w:r>
    </w:p>
    <w:p w:rsidR="00573EE0" w:rsidRDefault="00573EE0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(ученики отвечают: командир, механик-водитель, стрелок-радист, заряжающий)  </w:t>
      </w:r>
    </w:p>
    <w:p w:rsidR="00573EE0" w:rsidRDefault="00573EE0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отлично, теперь надо занять свои позиции.</w:t>
      </w:r>
    </w:p>
    <w:p w:rsidR="00573EE0" w:rsidRDefault="00573EE0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(учитель распределяет учеников по танкам, 2 танка Т-34, 2 танка су-152) количество танков зависит от количества учеников в классе.</w:t>
      </w:r>
    </w:p>
    <w:p w:rsidR="00C749B3" w:rsidRDefault="00C749B3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 задает вопросы по разным направлениям (знание дат – наводчику, знание личностей – заряжающему, знание техники – механику, знание событий, планов операций – командиру, так же командир мог ответить за любого члена экипажа). Каждый правильный ответ – это точное попадание в противника, если ответ не верный, то попали в вас. Итак, начнем.</w:t>
      </w:r>
    </w:p>
    <w:p w:rsidR="00573EE0" w:rsidRPr="003A027D" w:rsidRDefault="00C749B3" w:rsidP="003A02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864DD" w:rsidRPr="00C749B3" w:rsidRDefault="00C749B3" w:rsidP="004864DD">
      <w:pPr>
        <w:pStyle w:val="a3"/>
        <w:spacing w:before="0" w:beforeAutospacing="0" w:after="0" w:afterAutospacing="0" w:line="274" w:lineRule="atLeast"/>
        <w:rPr>
          <w:b/>
        </w:rPr>
      </w:pPr>
      <w:r w:rsidRPr="00C749B3">
        <w:rPr>
          <w:b/>
        </w:rPr>
        <w:t>ЗАДАНИЕ НОМЕР 1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1. Курская битва произошла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>: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а) 6 сентября </w:t>
      </w:r>
      <w:r w:rsidR="00C749B3">
        <w:rPr>
          <w:color w:val="000000"/>
          <w:sz w:val="27"/>
          <w:szCs w:val="27"/>
        </w:rPr>
        <w:t>–</w:t>
      </w:r>
      <w:r>
        <w:rPr>
          <w:color w:val="000000"/>
          <w:sz w:val="27"/>
          <w:szCs w:val="27"/>
        </w:rPr>
        <w:t xml:space="preserve"> 3 октября 1940г.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>б) 5 июля-23 августа 1943г.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в) 7 апреля </w:t>
      </w:r>
      <w:r w:rsidR="00C749B3">
        <w:rPr>
          <w:color w:val="000000"/>
          <w:sz w:val="27"/>
          <w:szCs w:val="27"/>
        </w:rPr>
        <w:t>–</w:t>
      </w:r>
      <w:r>
        <w:rPr>
          <w:color w:val="000000"/>
          <w:sz w:val="27"/>
          <w:szCs w:val="27"/>
        </w:rPr>
        <w:t xml:space="preserve"> 5 июля 1941 г.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г) 28 августа- 12 ноября 1942 г.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2. Курская битва </w:t>
      </w:r>
      <w:r w:rsidR="00C749B3">
        <w:rPr>
          <w:color w:val="000000"/>
          <w:sz w:val="27"/>
          <w:szCs w:val="27"/>
        </w:rPr>
        <w:t>–</w:t>
      </w:r>
      <w:r>
        <w:rPr>
          <w:color w:val="000000"/>
          <w:sz w:val="27"/>
          <w:szCs w:val="27"/>
        </w:rPr>
        <w:t xml:space="preserve"> это одно из сражений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а) Второй мировой войны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б) Первой мировой войны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>в) Великой Отечественной войны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г) Отечественной войны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3. В период Курской битвы произошло крупнейшее танковое сражение: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а) битва под Верденом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>б) битва под Прохоровкой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в) битва под Курском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г) битва у </w:t>
      </w:r>
      <w:proofErr w:type="spellStart"/>
      <w:r>
        <w:rPr>
          <w:color w:val="000000"/>
          <w:sz w:val="27"/>
          <w:szCs w:val="27"/>
        </w:rPr>
        <w:t>Ипры</w:t>
      </w:r>
      <w:proofErr w:type="spellEnd"/>
      <w:r>
        <w:rPr>
          <w:color w:val="000000"/>
          <w:sz w:val="27"/>
          <w:szCs w:val="27"/>
        </w:rPr>
        <w:t>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4. Во время Курской битвы впервые применили бесствольную систему полевой реактивной артиллерии: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а) </w:t>
      </w:r>
      <w:r w:rsidR="00C749B3"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>Андрюша</w:t>
      </w:r>
      <w:r w:rsidR="00C749B3">
        <w:rPr>
          <w:color w:val="000000"/>
          <w:sz w:val="27"/>
          <w:szCs w:val="27"/>
        </w:rPr>
        <w:t>»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lastRenderedPageBreak/>
        <w:t xml:space="preserve">б) </w:t>
      </w:r>
      <w:r w:rsidR="00C749B3"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>Ванюша</w:t>
      </w:r>
      <w:r w:rsidR="00C749B3">
        <w:rPr>
          <w:color w:val="000000"/>
          <w:sz w:val="27"/>
          <w:szCs w:val="27"/>
        </w:rPr>
        <w:t>»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 xml:space="preserve">в) </w:t>
      </w:r>
      <w:r w:rsidR="00C749B3">
        <w:rPr>
          <w:b/>
          <w:bCs/>
          <w:i/>
          <w:iCs/>
          <w:color w:val="000000"/>
          <w:sz w:val="27"/>
          <w:szCs w:val="27"/>
        </w:rPr>
        <w:t>«</w:t>
      </w:r>
      <w:r>
        <w:rPr>
          <w:b/>
          <w:bCs/>
          <w:i/>
          <w:iCs/>
          <w:color w:val="000000"/>
          <w:sz w:val="27"/>
          <w:szCs w:val="27"/>
        </w:rPr>
        <w:t>Катюша</w:t>
      </w:r>
      <w:r w:rsidR="00C749B3">
        <w:rPr>
          <w:b/>
          <w:bCs/>
          <w:i/>
          <w:iCs/>
          <w:color w:val="000000"/>
          <w:sz w:val="27"/>
          <w:szCs w:val="27"/>
        </w:rPr>
        <w:t>»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г) </w:t>
      </w:r>
      <w:r w:rsidR="00C749B3"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>Лука</w:t>
      </w:r>
      <w:r w:rsidR="00C749B3">
        <w:rPr>
          <w:color w:val="000000"/>
          <w:sz w:val="27"/>
          <w:szCs w:val="27"/>
        </w:rPr>
        <w:t>»</w:t>
      </w:r>
      <w:r>
        <w:rPr>
          <w:color w:val="000000"/>
          <w:sz w:val="27"/>
          <w:szCs w:val="27"/>
        </w:rPr>
        <w:t>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5. </w:t>
      </w:r>
      <w:proofErr w:type="gramStart"/>
      <w:r>
        <w:rPr>
          <w:color w:val="000000"/>
          <w:sz w:val="27"/>
          <w:szCs w:val="27"/>
        </w:rPr>
        <w:t>Освобождением</w:t>
      </w:r>
      <w:proofErr w:type="gramEnd"/>
      <w:r>
        <w:rPr>
          <w:color w:val="000000"/>
          <w:sz w:val="27"/>
          <w:szCs w:val="27"/>
        </w:rPr>
        <w:t xml:space="preserve"> какого города закончилась Курская битва?</w:t>
      </w:r>
    </w:p>
    <w:p w:rsidR="004864DD" w:rsidRDefault="00C749B3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А</w:t>
      </w:r>
      <w:r w:rsidR="004864DD">
        <w:rPr>
          <w:color w:val="000000"/>
          <w:sz w:val="27"/>
          <w:szCs w:val="27"/>
        </w:rPr>
        <w:t>) Курска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>б) Харькова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в) Белгорода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г) Донецка.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6. Как называлась немецкая наступательная операция в ходе Курской битвы?</w:t>
      </w:r>
    </w:p>
    <w:p w:rsidR="004864DD" w:rsidRDefault="00C749B3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А</w:t>
      </w:r>
      <w:r w:rsidR="004864DD">
        <w:rPr>
          <w:color w:val="000000"/>
          <w:sz w:val="27"/>
          <w:szCs w:val="27"/>
        </w:rPr>
        <w:t>) Барбаросса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б) Тайфун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>в) Цитадель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г) Уран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7. Сколько человек с обеих сторон было вовлечено в Курскую битву, согласно советской историографии?</w:t>
      </w:r>
    </w:p>
    <w:p w:rsidR="004864DD" w:rsidRDefault="00C749B3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>А</w:t>
      </w:r>
      <w:r w:rsidR="004864DD">
        <w:rPr>
          <w:b/>
          <w:bCs/>
          <w:i/>
          <w:iCs/>
          <w:color w:val="000000"/>
          <w:sz w:val="27"/>
          <w:szCs w:val="27"/>
        </w:rPr>
        <w:t>) Более 4 млн.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б) Около 3 млн.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в) Около 5 млн.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г) Более 2 млн.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8. Как назывались две советские наступательные операции в ходе Курской битвы?</w:t>
      </w:r>
    </w:p>
    <w:p w:rsidR="004864DD" w:rsidRDefault="00C749B3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А</w:t>
      </w:r>
      <w:r w:rsidR="004864DD">
        <w:rPr>
          <w:color w:val="000000"/>
          <w:sz w:val="27"/>
          <w:szCs w:val="27"/>
        </w:rPr>
        <w:t xml:space="preserve">) </w:t>
      </w:r>
      <w:r>
        <w:rPr>
          <w:color w:val="000000"/>
          <w:sz w:val="27"/>
          <w:szCs w:val="27"/>
        </w:rPr>
        <w:t>«</w:t>
      </w:r>
      <w:r w:rsidR="004864DD">
        <w:rPr>
          <w:color w:val="000000"/>
          <w:sz w:val="27"/>
          <w:szCs w:val="27"/>
        </w:rPr>
        <w:t>Румянцев</w:t>
      </w:r>
      <w:r>
        <w:rPr>
          <w:color w:val="000000"/>
          <w:sz w:val="27"/>
          <w:szCs w:val="27"/>
        </w:rPr>
        <w:t>»</w:t>
      </w:r>
      <w:r w:rsidR="004864DD">
        <w:rPr>
          <w:color w:val="000000"/>
          <w:sz w:val="27"/>
          <w:szCs w:val="27"/>
        </w:rPr>
        <w:t xml:space="preserve"> и </w:t>
      </w:r>
      <w:r>
        <w:rPr>
          <w:color w:val="000000"/>
          <w:sz w:val="27"/>
          <w:szCs w:val="27"/>
        </w:rPr>
        <w:t>«</w:t>
      </w:r>
      <w:r w:rsidR="004864DD">
        <w:rPr>
          <w:color w:val="000000"/>
          <w:sz w:val="27"/>
          <w:szCs w:val="27"/>
        </w:rPr>
        <w:t>Багратион</w:t>
      </w:r>
      <w:r>
        <w:rPr>
          <w:color w:val="000000"/>
          <w:sz w:val="27"/>
          <w:szCs w:val="27"/>
        </w:rPr>
        <w:t>»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b/>
          <w:bCs/>
          <w:i/>
          <w:iCs/>
          <w:color w:val="000000"/>
          <w:sz w:val="27"/>
          <w:szCs w:val="27"/>
        </w:rPr>
        <w:t xml:space="preserve">б) </w:t>
      </w:r>
      <w:r w:rsidR="00C749B3">
        <w:rPr>
          <w:b/>
          <w:bCs/>
          <w:i/>
          <w:iCs/>
          <w:color w:val="000000"/>
          <w:sz w:val="27"/>
          <w:szCs w:val="27"/>
        </w:rPr>
        <w:t>«</w:t>
      </w:r>
      <w:r>
        <w:rPr>
          <w:b/>
          <w:bCs/>
          <w:i/>
          <w:iCs/>
          <w:color w:val="000000"/>
          <w:sz w:val="27"/>
          <w:szCs w:val="27"/>
        </w:rPr>
        <w:t>Кутузов</w:t>
      </w:r>
      <w:r w:rsidR="00C749B3">
        <w:rPr>
          <w:b/>
          <w:bCs/>
          <w:i/>
          <w:iCs/>
          <w:color w:val="000000"/>
          <w:sz w:val="27"/>
          <w:szCs w:val="27"/>
        </w:rPr>
        <w:t>»</w:t>
      </w:r>
      <w:r>
        <w:rPr>
          <w:b/>
          <w:bCs/>
          <w:i/>
          <w:iCs/>
          <w:color w:val="000000"/>
          <w:sz w:val="27"/>
          <w:szCs w:val="27"/>
        </w:rPr>
        <w:t xml:space="preserve"> и </w:t>
      </w:r>
      <w:r w:rsidR="00C749B3">
        <w:rPr>
          <w:b/>
          <w:bCs/>
          <w:i/>
          <w:iCs/>
          <w:color w:val="000000"/>
          <w:sz w:val="27"/>
          <w:szCs w:val="27"/>
        </w:rPr>
        <w:t>«</w:t>
      </w:r>
      <w:r>
        <w:rPr>
          <w:b/>
          <w:bCs/>
          <w:i/>
          <w:iCs/>
          <w:color w:val="000000"/>
          <w:sz w:val="27"/>
          <w:szCs w:val="27"/>
        </w:rPr>
        <w:t>Румянцев</w:t>
      </w:r>
      <w:r w:rsidR="00C749B3">
        <w:rPr>
          <w:b/>
          <w:bCs/>
          <w:i/>
          <w:iCs/>
          <w:color w:val="000000"/>
          <w:sz w:val="27"/>
          <w:szCs w:val="27"/>
        </w:rPr>
        <w:t>»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в) </w:t>
      </w:r>
      <w:r w:rsidR="00C749B3"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>Кутузов</w:t>
      </w:r>
      <w:r w:rsidR="00C749B3">
        <w:rPr>
          <w:color w:val="000000"/>
          <w:sz w:val="27"/>
          <w:szCs w:val="27"/>
        </w:rPr>
        <w:t>»</w:t>
      </w:r>
      <w:r>
        <w:rPr>
          <w:color w:val="000000"/>
          <w:sz w:val="27"/>
          <w:szCs w:val="27"/>
        </w:rPr>
        <w:t xml:space="preserve"> и </w:t>
      </w:r>
      <w:r w:rsidR="00C749B3"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>Суворов</w:t>
      </w:r>
      <w:r w:rsidR="00C749B3">
        <w:rPr>
          <w:color w:val="000000"/>
          <w:sz w:val="27"/>
          <w:szCs w:val="27"/>
        </w:rPr>
        <w:t>»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 xml:space="preserve">г) </w:t>
      </w:r>
      <w:r w:rsidR="00C749B3"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>Суворов</w:t>
      </w:r>
      <w:r w:rsidR="00C749B3">
        <w:rPr>
          <w:color w:val="000000"/>
          <w:sz w:val="27"/>
          <w:szCs w:val="27"/>
        </w:rPr>
        <w:t>»</w:t>
      </w:r>
      <w:r>
        <w:rPr>
          <w:color w:val="000000"/>
          <w:sz w:val="27"/>
          <w:szCs w:val="27"/>
        </w:rPr>
        <w:t xml:space="preserve"> и </w:t>
      </w:r>
      <w:r w:rsidR="00C749B3"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</w:rPr>
        <w:t>Ушаков</w:t>
      </w:r>
      <w:r w:rsidR="00C749B3">
        <w:rPr>
          <w:color w:val="000000"/>
          <w:sz w:val="27"/>
          <w:szCs w:val="27"/>
        </w:rPr>
        <w:t>»</w:t>
      </w:r>
      <w:r>
        <w:rPr>
          <w:color w:val="000000"/>
          <w:sz w:val="27"/>
          <w:szCs w:val="27"/>
        </w:rPr>
        <w:t>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C749B3" w:rsidRDefault="00C749B3" w:rsidP="004864DD">
      <w:pPr>
        <w:pStyle w:val="a3"/>
        <w:spacing w:before="0" w:beforeAutospacing="0" w:after="0" w:afterAutospacing="0" w:line="274" w:lineRule="atLeast"/>
      </w:pPr>
    </w:p>
    <w:p w:rsidR="004864DD" w:rsidRPr="00D506D2" w:rsidRDefault="00C749B3" w:rsidP="00C749B3">
      <w:pPr>
        <w:pStyle w:val="a3"/>
        <w:spacing w:before="0" w:beforeAutospacing="0" w:after="0" w:afterAutospacing="0" w:line="274" w:lineRule="atLeast"/>
        <w:rPr>
          <w:i/>
          <w:sz w:val="28"/>
          <w:u w:val="single"/>
        </w:rPr>
      </w:pPr>
      <w:r w:rsidRPr="00D506D2">
        <w:rPr>
          <w:i/>
          <w:sz w:val="28"/>
          <w:u w:val="single"/>
        </w:rPr>
        <w:t xml:space="preserve">После первого этапа подводим небольшой итог. </w:t>
      </w:r>
    </w:p>
    <w:p w:rsidR="004864DD" w:rsidRPr="00E754DC" w:rsidRDefault="00E754DC" w:rsidP="004864DD">
      <w:pPr>
        <w:pStyle w:val="a3"/>
        <w:spacing w:before="0" w:beforeAutospacing="0" w:after="0" w:afterAutospacing="0" w:line="274" w:lineRule="atLeast"/>
        <w:jc w:val="center"/>
        <w:rPr>
          <w:sz w:val="28"/>
        </w:rPr>
      </w:pPr>
      <w:r>
        <w:rPr>
          <w:sz w:val="28"/>
        </w:rPr>
        <w:t>(</w:t>
      </w:r>
      <w:r w:rsidRPr="00E754DC">
        <w:rPr>
          <w:sz w:val="28"/>
        </w:rPr>
        <w:t>Стихотворение читает ученик</w:t>
      </w:r>
      <w:r>
        <w:rPr>
          <w:sz w:val="28"/>
        </w:rPr>
        <w:t>)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  <w:jc w:val="center"/>
      </w:pPr>
      <w:r>
        <w:rPr>
          <w:b/>
          <w:bCs/>
          <w:color w:val="000000"/>
          <w:sz w:val="27"/>
          <w:szCs w:val="27"/>
        </w:rPr>
        <w:t>ЭТО НЕ ЗАБЫТЬ                      </w:t>
      </w:r>
    </w:p>
    <w:p w:rsidR="004864DD" w:rsidRDefault="00E754DC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Здесь было все: и гарь</w:t>
      </w:r>
      <w:r w:rsidR="004864DD">
        <w:rPr>
          <w:color w:val="000000"/>
          <w:sz w:val="27"/>
          <w:szCs w:val="27"/>
        </w:rPr>
        <w:t>, и копоть,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Горело все, как в страшном  сне,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И было все  не так далеко-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На Курской, ближней стороне.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Смешалось все: земля и люди,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Снаряды, мины и огонь,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Вот это все мы не забудем-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Хоть много прожито времен.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Уж многих нет, они погибли,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Но помнить вместе мы должны-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Ковал кто  вместе эту битву,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Дорогу Мужества страны!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За эту память мы в ответе,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lastRenderedPageBreak/>
        <w:t>Чтоб больше не было войны,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Должны запомнить наши  дети-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Что мир и счастье - всем нужны</w:t>
      </w:r>
      <w:proofErr w:type="gramStart"/>
      <w:r>
        <w:rPr>
          <w:color w:val="000000"/>
          <w:sz w:val="27"/>
          <w:szCs w:val="27"/>
        </w:rPr>
        <w:t xml:space="preserve"> !</w:t>
      </w:r>
      <w:proofErr w:type="gramEnd"/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D506D2" w:rsidRPr="00D506D2" w:rsidRDefault="004864DD" w:rsidP="00D506D2">
      <w:pPr>
        <w:pStyle w:val="a3"/>
        <w:numPr>
          <w:ilvl w:val="0"/>
          <w:numId w:val="12"/>
        </w:numPr>
        <w:tabs>
          <w:tab w:val="clear" w:pos="720"/>
          <w:tab w:val="num" w:pos="0"/>
        </w:tabs>
        <w:spacing w:before="0" w:beforeAutospacing="0" w:after="0" w:afterAutospacing="0" w:line="274" w:lineRule="atLeast"/>
        <w:ind w:left="0" w:hanging="567"/>
        <w:rPr>
          <w:b/>
          <w:sz w:val="28"/>
        </w:rPr>
      </w:pPr>
      <w:r w:rsidRPr="00D506D2">
        <w:rPr>
          <w:b/>
          <w:color w:val="000000"/>
          <w:sz w:val="28"/>
          <w:szCs w:val="27"/>
        </w:rPr>
        <w:t>Второй этап викторины.</w:t>
      </w:r>
    </w:p>
    <w:p w:rsidR="004864DD" w:rsidRDefault="004864DD" w:rsidP="00D506D2">
      <w:pPr>
        <w:pStyle w:val="a3"/>
        <w:spacing w:before="0" w:beforeAutospacing="0" w:after="0" w:afterAutospacing="0" w:line="274" w:lineRule="atLeast"/>
        <w:ind w:left="720"/>
      </w:pPr>
      <w:r>
        <w:rPr>
          <w:color w:val="000000"/>
          <w:sz w:val="27"/>
          <w:szCs w:val="27"/>
        </w:rPr>
        <w:t xml:space="preserve"> В этом этапе вам необходимо дать свой вариант ответа на вопрос. Время на обсуждение - 1 минута.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1. </w:t>
      </w:r>
      <w:r>
        <w:rPr>
          <w:sz w:val="27"/>
          <w:szCs w:val="27"/>
        </w:rPr>
        <w:t>Почему одна из величайших битв Великой Отечественной войны называется Курской</w:t>
      </w:r>
      <w:proofErr w:type="gramStart"/>
      <w:r>
        <w:rPr>
          <w:sz w:val="27"/>
          <w:szCs w:val="27"/>
        </w:rPr>
        <w:t xml:space="preserve"> ?</w:t>
      </w:r>
      <w:proofErr w:type="gramEnd"/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sz w:val="27"/>
          <w:szCs w:val="27"/>
        </w:rPr>
        <w:t>2. Как называлась наступательная операция немецких войск в районе Курска, назначенная на лето 1943 г. И кто был ее автором?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sz w:val="27"/>
          <w:szCs w:val="27"/>
        </w:rPr>
        <w:t>3. В чем заключался оперативный план операции «Цитадель»?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sz w:val="27"/>
          <w:szCs w:val="27"/>
        </w:rPr>
        <w:t xml:space="preserve">4. Сколько </w:t>
      </w:r>
      <w:proofErr w:type="gramStart"/>
      <w:r>
        <w:rPr>
          <w:sz w:val="27"/>
          <w:szCs w:val="27"/>
        </w:rPr>
        <w:t>фронтов</w:t>
      </w:r>
      <w:proofErr w:type="gramEnd"/>
      <w:r>
        <w:rPr>
          <w:sz w:val="27"/>
          <w:szCs w:val="27"/>
        </w:rPr>
        <w:t xml:space="preserve"> и </w:t>
      </w:r>
      <w:proofErr w:type="gramStart"/>
      <w:r>
        <w:rPr>
          <w:sz w:val="27"/>
          <w:szCs w:val="27"/>
        </w:rPr>
        <w:t>какие</w:t>
      </w:r>
      <w:proofErr w:type="gramEnd"/>
      <w:r>
        <w:rPr>
          <w:sz w:val="27"/>
          <w:szCs w:val="27"/>
        </w:rPr>
        <w:t xml:space="preserve"> были образованы Ставкой ВГК для отражения наступления немецких войск летом 1943 г. Под Курском?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sz w:val="27"/>
          <w:szCs w:val="27"/>
        </w:rPr>
        <w:t>5. Когда началась и закончилась Курская битва? Сколько дней она длилась?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sz w:val="27"/>
          <w:szCs w:val="27"/>
        </w:rPr>
        <w:t>6. Как советское командование узнало о дате наступления немецких войск на северном фасе Курской дуги?</w:t>
      </w:r>
    </w:p>
    <w:p w:rsidR="004864DD" w:rsidRDefault="004864DD" w:rsidP="004864DD">
      <w:pPr>
        <w:pStyle w:val="a3"/>
        <w:spacing w:before="0" w:beforeAutospacing="0" w:after="0" w:afterAutospacing="0" w:line="274" w:lineRule="atLeast"/>
      </w:pPr>
      <w:r>
        <w:rPr>
          <w:sz w:val="27"/>
          <w:szCs w:val="27"/>
        </w:rPr>
        <w:t>7. Какую новую военную технику подготовила немецкая сторона для участия в операции «Цитадель»?</w:t>
      </w:r>
    </w:p>
    <w:p w:rsidR="004864DD" w:rsidRDefault="004864DD" w:rsidP="004864DD">
      <w:pPr>
        <w:pStyle w:val="a3"/>
        <w:spacing w:before="0" w:beforeAutospacing="0" w:after="0" w:afterAutospacing="0"/>
      </w:pPr>
      <w:r>
        <w:rPr>
          <w:sz w:val="27"/>
          <w:szCs w:val="27"/>
        </w:rPr>
        <w:t>Ответы:</w:t>
      </w:r>
    </w:p>
    <w:p w:rsidR="004864DD" w:rsidRDefault="004864DD" w:rsidP="004864DD">
      <w:pPr>
        <w:pStyle w:val="a3"/>
        <w:numPr>
          <w:ilvl w:val="0"/>
          <w:numId w:val="8"/>
        </w:numPr>
        <w:spacing w:before="0" w:beforeAutospacing="0" w:after="0" w:afterAutospacing="0"/>
        <w:ind w:left="0"/>
      </w:pPr>
      <w:r>
        <w:rPr>
          <w:sz w:val="27"/>
          <w:szCs w:val="27"/>
        </w:rPr>
        <w:t>Битва проходила на севере и юге Курского выступа, образованного нашими войсками в период зимнего наступления 1942-1943 годов в районе г. Курска.</w:t>
      </w:r>
    </w:p>
    <w:p w:rsidR="004864DD" w:rsidRDefault="004864DD" w:rsidP="004864DD">
      <w:pPr>
        <w:pStyle w:val="a3"/>
        <w:numPr>
          <w:ilvl w:val="0"/>
          <w:numId w:val="9"/>
        </w:numPr>
        <w:spacing w:before="0" w:beforeAutospacing="0" w:after="0" w:afterAutospacing="0"/>
        <w:ind w:left="0"/>
      </w:pPr>
      <w:r>
        <w:rPr>
          <w:sz w:val="27"/>
          <w:szCs w:val="27"/>
        </w:rPr>
        <w:t xml:space="preserve">Операция «Цитадель» и ее автор генерал-полковник Курт </w:t>
      </w:r>
      <w:proofErr w:type="spellStart"/>
      <w:r>
        <w:rPr>
          <w:sz w:val="27"/>
          <w:szCs w:val="27"/>
        </w:rPr>
        <w:t>Цейтцлер</w:t>
      </w:r>
      <w:proofErr w:type="spellEnd"/>
      <w:r>
        <w:rPr>
          <w:sz w:val="27"/>
          <w:szCs w:val="27"/>
        </w:rPr>
        <w:t xml:space="preserve"> начальник генерального штаба сухопутных войск Вермахта.</w:t>
      </w:r>
    </w:p>
    <w:p w:rsidR="004864DD" w:rsidRDefault="004864DD" w:rsidP="004864DD">
      <w:pPr>
        <w:pStyle w:val="a3"/>
        <w:numPr>
          <w:ilvl w:val="0"/>
          <w:numId w:val="10"/>
        </w:numPr>
        <w:spacing w:before="0" w:beforeAutospacing="0" w:after="0" w:afterAutospacing="0"/>
        <w:ind w:left="0"/>
      </w:pPr>
      <w:r>
        <w:rPr>
          <w:sz w:val="27"/>
          <w:szCs w:val="27"/>
        </w:rPr>
        <w:t>Сходящимися ударами с севера и юга прорвать фронт Красной Арм</w:t>
      </w:r>
      <w:proofErr w:type="gramStart"/>
      <w:r>
        <w:rPr>
          <w:sz w:val="27"/>
          <w:szCs w:val="27"/>
        </w:rPr>
        <w:t>ии у о</w:t>
      </w:r>
      <w:proofErr w:type="gramEnd"/>
      <w:r>
        <w:rPr>
          <w:sz w:val="27"/>
          <w:szCs w:val="27"/>
        </w:rPr>
        <w:t>снования Курского выступа, ввести в прорыв большие силы, чтобы войска группы армии «Центр» и «Юг» встретились в районе Курска и таким образом окружить, а затем и уничтожить группировку русских войск, находящуюся на территории Курского выступа.</w:t>
      </w:r>
    </w:p>
    <w:p w:rsidR="004864DD" w:rsidRDefault="004864DD" w:rsidP="004864DD">
      <w:pPr>
        <w:pStyle w:val="a3"/>
        <w:spacing w:before="0" w:beforeAutospacing="0" w:after="0" w:afterAutospacing="0"/>
      </w:pPr>
      <w:r>
        <w:rPr>
          <w:sz w:val="27"/>
          <w:szCs w:val="27"/>
        </w:rPr>
        <w:t>4. Центральный, Воронежский и Степной фронты.</w:t>
      </w:r>
    </w:p>
    <w:p w:rsidR="004864DD" w:rsidRDefault="004864DD" w:rsidP="004864DD">
      <w:pPr>
        <w:pStyle w:val="a3"/>
        <w:spacing w:before="0" w:beforeAutospacing="0" w:after="0" w:afterAutospacing="0"/>
      </w:pPr>
      <w:r>
        <w:rPr>
          <w:sz w:val="27"/>
          <w:szCs w:val="27"/>
        </w:rPr>
        <w:t>5. Курская битва началась 5 июля 1943 года и закончилась 23 августа 1943 года. Длилась 50 дней и ночей. </w:t>
      </w:r>
    </w:p>
    <w:p w:rsidR="004864DD" w:rsidRDefault="004864DD" w:rsidP="004864DD">
      <w:pPr>
        <w:pStyle w:val="a3"/>
        <w:spacing w:before="0" w:beforeAutospacing="0" w:after="0" w:afterAutospacing="0"/>
      </w:pPr>
      <w:r>
        <w:rPr>
          <w:sz w:val="27"/>
          <w:szCs w:val="27"/>
        </w:rPr>
        <w:t xml:space="preserve">6. Разведчиками 77-й отдельной разведывательной роты 15-й </w:t>
      </w:r>
      <w:proofErr w:type="spellStart"/>
      <w:r>
        <w:rPr>
          <w:sz w:val="27"/>
          <w:szCs w:val="27"/>
        </w:rPr>
        <w:t>Сивашской</w:t>
      </w:r>
      <w:proofErr w:type="spellEnd"/>
      <w:r>
        <w:rPr>
          <w:sz w:val="27"/>
          <w:szCs w:val="27"/>
        </w:rPr>
        <w:t xml:space="preserve"> стрелковой дивизии в ночь с 4-го на 5-е июля 1943 года был взят в плен немецкий </w:t>
      </w:r>
      <w:proofErr w:type="gramStart"/>
      <w:r>
        <w:rPr>
          <w:sz w:val="27"/>
          <w:szCs w:val="27"/>
        </w:rPr>
        <w:t>сапер</w:t>
      </w:r>
      <w:proofErr w:type="gramEnd"/>
      <w:r>
        <w:rPr>
          <w:sz w:val="27"/>
          <w:szCs w:val="27"/>
        </w:rPr>
        <w:t xml:space="preserve"> от которого узнали точную дату немецкого наступления – 5 июля в 3 часа утра.</w:t>
      </w:r>
    </w:p>
    <w:p w:rsidR="004864DD" w:rsidRDefault="004864DD" w:rsidP="004864DD">
      <w:pPr>
        <w:pStyle w:val="a3"/>
        <w:spacing w:before="0" w:beforeAutospacing="0" w:after="0" w:afterAutospacing="0"/>
      </w:pPr>
      <w:r>
        <w:rPr>
          <w:color w:val="000000"/>
          <w:sz w:val="27"/>
          <w:szCs w:val="27"/>
        </w:rPr>
        <w:t>7. Немецкая сторона для участия в операции «Цитадель» подготовила новые типы танков</w:t>
      </w:r>
      <w:proofErr w:type="gramStart"/>
      <w:r>
        <w:rPr>
          <w:color w:val="000000"/>
          <w:sz w:val="27"/>
          <w:szCs w:val="27"/>
        </w:rPr>
        <w:t xml:space="preserve"> :</w:t>
      </w:r>
      <w:proofErr w:type="gramEnd"/>
      <w:r>
        <w:rPr>
          <w:color w:val="000000"/>
          <w:sz w:val="27"/>
          <w:szCs w:val="27"/>
        </w:rPr>
        <w:t> </w:t>
      </w:r>
    </w:p>
    <w:p w:rsidR="00D506D2" w:rsidRDefault="004864DD" w:rsidP="00C749B3">
      <w:pPr>
        <w:pStyle w:val="a3"/>
        <w:spacing w:before="0" w:beforeAutospacing="0" w:after="0" w:afterAutospacing="0" w:line="274" w:lineRule="atLeast"/>
        <w:rPr>
          <w:sz w:val="27"/>
          <w:szCs w:val="27"/>
        </w:rPr>
      </w:pPr>
      <w:r>
        <w:rPr>
          <w:sz w:val="27"/>
          <w:szCs w:val="27"/>
        </w:rPr>
        <w:t>Тяжелый Т-У1 «Тигр»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  <w:t>Средний Т-У «Пантера»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  <w:t>САУ – «Фердинанд»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  <w:t>Новые высокоскоростные истребители</w:t>
      </w:r>
      <w:proofErr w:type="gramStart"/>
      <w:r>
        <w:rPr>
          <w:sz w:val="27"/>
          <w:szCs w:val="27"/>
        </w:rPr>
        <w:t xml:space="preserve"> :</w:t>
      </w:r>
      <w:proofErr w:type="gramEnd"/>
      <w:r>
        <w:rPr>
          <w:sz w:val="27"/>
          <w:szCs w:val="27"/>
        </w:rPr>
        <w:t xml:space="preserve"> «</w:t>
      </w:r>
      <w:proofErr w:type="spellStart"/>
      <w:r>
        <w:rPr>
          <w:sz w:val="27"/>
          <w:szCs w:val="27"/>
        </w:rPr>
        <w:t>Фокке</w:t>
      </w:r>
      <w:proofErr w:type="spellEnd"/>
      <w:r>
        <w:rPr>
          <w:sz w:val="27"/>
          <w:szCs w:val="27"/>
        </w:rPr>
        <w:t>-Вульф -190</w:t>
      </w:r>
      <w:proofErr w:type="gramStart"/>
      <w:r>
        <w:rPr>
          <w:sz w:val="27"/>
          <w:szCs w:val="27"/>
        </w:rPr>
        <w:t xml:space="preserve"> А</w:t>
      </w:r>
      <w:proofErr w:type="gramEnd"/>
      <w:r>
        <w:rPr>
          <w:sz w:val="27"/>
          <w:szCs w:val="27"/>
        </w:rPr>
        <w:t>», 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</w:r>
      <w:r>
        <w:rPr>
          <w:sz w:val="27"/>
          <w:szCs w:val="27"/>
        </w:rPr>
        <w:lastRenderedPageBreak/>
        <w:t>Модифицированный истребитель «Мессершмидтт-109» </w:t>
      </w:r>
      <w:r>
        <w:rPr>
          <w:sz w:val="27"/>
          <w:szCs w:val="27"/>
        </w:rPr>
        <w:br/>
      </w:r>
      <w:r>
        <w:rPr>
          <w:sz w:val="27"/>
          <w:szCs w:val="27"/>
        </w:rPr>
        <w:br/>
        <w:t>Штурмовик «</w:t>
      </w:r>
      <w:proofErr w:type="spellStart"/>
      <w:r>
        <w:rPr>
          <w:sz w:val="27"/>
          <w:szCs w:val="27"/>
        </w:rPr>
        <w:t>Хеншель</w:t>
      </w:r>
      <w:proofErr w:type="spellEnd"/>
      <w:r>
        <w:rPr>
          <w:sz w:val="27"/>
          <w:szCs w:val="27"/>
        </w:rPr>
        <w:t xml:space="preserve"> – 129» Усовершенствованные бомбардировщики «</w:t>
      </w:r>
      <w:proofErr w:type="spellStart"/>
      <w:r>
        <w:rPr>
          <w:sz w:val="27"/>
          <w:szCs w:val="27"/>
        </w:rPr>
        <w:t>Хейнкель</w:t>
      </w:r>
      <w:proofErr w:type="spellEnd"/>
      <w:r>
        <w:rPr>
          <w:sz w:val="27"/>
          <w:szCs w:val="27"/>
        </w:rPr>
        <w:t>- 111», «Юнкерс- 88» </w:t>
      </w:r>
    </w:p>
    <w:p w:rsidR="00E754DC" w:rsidRDefault="00D506D2" w:rsidP="00C749B3">
      <w:pPr>
        <w:pStyle w:val="a3"/>
        <w:spacing w:before="0" w:beforeAutospacing="0" w:after="0" w:afterAutospacing="0" w:line="274" w:lineRule="atLeast"/>
        <w:rPr>
          <w:sz w:val="27"/>
          <w:szCs w:val="27"/>
        </w:rPr>
      </w:pPr>
      <w:r>
        <w:rPr>
          <w:sz w:val="27"/>
          <w:szCs w:val="27"/>
        </w:rPr>
        <w:t xml:space="preserve">Второй этап сражения подошел к концу. Подводим итоги двух этапов. </w:t>
      </w:r>
    </w:p>
    <w:p w:rsidR="00E754DC" w:rsidRDefault="00E754DC" w:rsidP="00C749B3">
      <w:pPr>
        <w:pStyle w:val="a3"/>
        <w:spacing w:before="0" w:beforeAutospacing="0" w:after="0" w:afterAutospacing="0" w:line="274" w:lineRule="atLeast"/>
        <w:rPr>
          <w:sz w:val="27"/>
          <w:szCs w:val="27"/>
        </w:rPr>
      </w:pPr>
    </w:p>
    <w:p w:rsidR="00E754DC" w:rsidRDefault="00E754DC" w:rsidP="00C749B3">
      <w:pPr>
        <w:pStyle w:val="a3"/>
        <w:spacing w:before="0" w:beforeAutospacing="0" w:after="0" w:afterAutospacing="0" w:line="274" w:lineRule="atLeast"/>
        <w:rPr>
          <w:b/>
          <w:bCs/>
          <w:color w:val="000000"/>
          <w:sz w:val="27"/>
          <w:szCs w:val="27"/>
        </w:rPr>
      </w:pPr>
      <w:r w:rsidRPr="00E754DC">
        <w:rPr>
          <w:sz w:val="28"/>
        </w:rPr>
        <w:t>( стихотворение читает ученик)</w:t>
      </w:r>
      <w:r w:rsidR="004864DD">
        <w:br/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b/>
          <w:bCs/>
          <w:color w:val="000000"/>
          <w:sz w:val="27"/>
          <w:szCs w:val="27"/>
        </w:rPr>
        <w:t xml:space="preserve">КУРСКАЯ     БИТВА                               </w:t>
      </w:r>
      <w:proofErr w:type="spellStart"/>
      <w:r>
        <w:rPr>
          <w:b/>
          <w:bCs/>
          <w:color w:val="000000"/>
          <w:sz w:val="27"/>
          <w:szCs w:val="27"/>
        </w:rPr>
        <w:t>А.И.Калинина</w:t>
      </w:r>
      <w:proofErr w:type="spellEnd"/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Крупнейшая битва под  Курском гремела,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Стояли все насмерть в жестоком бою,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Земля от ударов и взрывов немела,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И миллионы смешались в строю: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</w:t>
      </w:r>
      <w:r>
        <w:rPr>
          <w:color w:val="000000"/>
          <w:sz w:val="27"/>
          <w:szCs w:val="27"/>
        </w:rPr>
        <w:t>И самолеты, и минометы,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</w:t>
      </w:r>
      <w:r>
        <w:rPr>
          <w:color w:val="000000"/>
          <w:sz w:val="27"/>
          <w:szCs w:val="27"/>
        </w:rPr>
        <w:t>Тысячи танков и крики людей.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</w:t>
      </w:r>
      <w:r>
        <w:rPr>
          <w:color w:val="000000"/>
          <w:sz w:val="27"/>
          <w:szCs w:val="27"/>
        </w:rPr>
        <w:t>Все  было там - в сорок третьем,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</w:t>
      </w:r>
      <w:r>
        <w:rPr>
          <w:color w:val="000000"/>
          <w:sz w:val="27"/>
          <w:szCs w:val="27"/>
        </w:rPr>
        <w:t>Сорок девять дней и ночей.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Горела земля, взрывались снаряды,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Танкисты рвались на запад - вперед!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Приказ поступил - никакие преграды: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Ни  речка, ни горы, ни вражеский дот.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 </w:t>
      </w:r>
      <w:r>
        <w:rPr>
          <w:color w:val="000000"/>
          <w:sz w:val="27"/>
          <w:szCs w:val="27"/>
        </w:rPr>
        <w:t>Смешалась под Курском стальная армада,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 </w:t>
      </w:r>
      <w:r>
        <w:rPr>
          <w:color w:val="000000"/>
          <w:sz w:val="27"/>
          <w:szCs w:val="27"/>
        </w:rPr>
        <w:t>От гусениц танков гремела земля,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 </w:t>
      </w:r>
      <w:r>
        <w:rPr>
          <w:color w:val="000000"/>
          <w:sz w:val="27"/>
          <w:szCs w:val="27"/>
        </w:rPr>
        <w:t>От взрывов снарядов была канонада,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 </w:t>
      </w:r>
      <w:r>
        <w:rPr>
          <w:color w:val="000000"/>
          <w:sz w:val="27"/>
          <w:szCs w:val="27"/>
        </w:rPr>
        <w:t>Слышны были стоны, всходила заря.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Уж 75 лет с тех пор пролетело,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Но помнить ту Битву мы с вами должны,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Чтоб не было войн на нашей планете-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  <w:sz w:val="27"/>
          <w:szCs w:val="27"/>
        </w:rPr>
        <w:t>Честные люди всем странам нужны!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 </w:t>
      </w:r>
      <w:r>
        <w:rPr>
          <w:color w:val="000000"/>
          <w:sz w:val="27"/>
          <w:szCs w:val="27"/>
        </w:rPr>
        <w:t>Давайте беречь эту милую землю!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 </w:t>
      </w:r>
      <w:r>
        <w:rPr>
          <w:color w:val="000000"/>
          <w:sz w:val="27"/>
          <w:szCs w:val="27"/>
        </w:rPr>
        <w:t>Посеем зерно и хлеба уберем,</w:t>
      </w:r>
    </w:p>
    <w:p w:rsidR="00C749B3" w:rsidRDefault="00C749B3" w:rsidP="00C749B3">
      <w:pPr>
        <w:pStyle w:val="a3"/>
        <w:spacing w:before="0" w:beforeAutospacing="0" w:after="0" w:afterAutospacing="0"/>
      </w:pPr>
      <w:r>
        <w:rPr>
          <w:color w:val="000000"/>
        </w:rPr>
        <w:t>                                                 </w:t>
      </w:r>
      <w:r>
        <w:rPr>
          <w:color w:val="000000"/>
          <w:sz w:val="27"/>
          <w:szCs w:val="27"/>
        </w:rPr>
        <w:t>Не надо топтать, ее надо  лелеять.</w:t>
      </w:r>
    </w:p>
    <w:p w:rsidR="00C749B3" w:rsidRDefault="00C749B3" w:rsidP="00C749B3">
      <w:pPr>
        <w:pStyle w:val="a3"/>
        <w:spacing w:before="0" w:beforeAutospacing="0" w:after="0" w:afterAutospacing="0" w:line="274" w:lineRule="atLeast"/>
      </w:pPr>
      <w:r>
        <w:rPr>
          <w:color w:val="000000"/>
        </w:rPr>
        <w:t>                                                 </w:t>
      </w:r>
      <w:r>
        <w:rPr>
          <w:color w:val="000000"/>
          <w:sz w:val="27"/>
          <w:szCs w:val="27"/>
        </w:rPr>
        <w:t>Она нам за это отплатит добром!</w:t>
      </w:r>
    </w:p>
    <w:p w:rsidR="004864DD" w:rsidRDefault="004864DD" w:rsidP="004864DD">
      <w:pPr>
        <w:pStyle w:val="a3"/>
        <w:spacing w:before="0" w:beforeAutospacing="0" w:after="0" w:afterAutospacing="0"/>
      </w:pPr>
    </w:p>
    <w:p w:rsidR="004864DD" w:rsidRDefault="00D506D2" w:rsidP="004864DD">
      <w:pPr>
        <w:pStyle w:val="a3"/>
        <w:shd w:val="clear" w:color="auto" w:fill="FFFFFF"/>
        <w:spacing w:before="0" w:beforeAutospacing="0" w:after="0" w:afterAutospacing="0"/>
      </w:pPr>
      <w:r>
        <w:rPr>
          <w:sz w:val="27"/>
          <w:szCs w:val="27"/>
        </w:rPr>
        <w:t xml:space="preserve">Учитель: </w:t>
      </w:r>
      <w:r w:rsidR="004864DD">
        <w:rPr>
          <w:sz w:val="27"/>
          <w:szCs w:val="27"/>
        </w:rPr>
        <w:t>Память</w:t>
      </w:r>
      <w:proofErr w:type="gramStart"/>
      <w:r w:rsidR="004864DD">
        <w:rPr>
          <w:sz w:val="27"/>
          <w:szCs w:val="27"/>
        </w:rPr>
        <w:t>… В</w:t>
      </w:r>
      <w:proofErr w:type="gramEnd"/>
      <w:r w:rsidR="004864DD">
        <w:rPr>
          <w:sz w:val="27"/>
          <w:szCs w:val="27"/>
        </w:rPr>
        <w:t>от что остается нам на века. Сражения заканчиваются, а память вечна. Невиданная по масштабам битва Великой Отечественной войны разыгралась летом 1943 года.</w:t>
      </w:r>
    </w:p>
    <w:p w:rsidR="004864DD" w:rsidRDefault="004864DD" w:rsidP="004864DD">
      <w:pPr>
        <w:pStyle w:val="a3"/>
        <w:shd w:val="clear" w:color="auto" w:fill="FFFFFF"/>
        <w:spacing w:before="0" w:beforeAutospacing="0" w:after="0" w:afterAutospacing="0"/>
      </w:pPr>
      <w:r>
        <w:t>                           </w:t>
      </w:r>
    </w:p>
    <w:p w:rsidR="004864DD" w:rsidRDefault="004864DD" w:rsidP="004864D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III. Подведение итогов, награждение победителей.</w:t>
      </w:r>
    </w:p>
    <w:p w:rsidR="00E754DC" w:rsidRDefault="00E754DC" w:rsidP="00E754DC">
      <w:pPr>
        <w:pStyle w:val="a3"/>
        <w:shd w:val="clear" w:color="auto" w:fill="FFFFFF"/>
        <w:spacing w:before="0" w:beforeAutospacing="0" w:after="0" w:afterAutospacing="0"/>
      </w:pPr>
      <w:r>
        <w:rPr>
          <w:b/>
          <w:bCs/>
          <w:sz w:val="32"/>
          <w:szCs w:val="32"/>
        </w:rPr>
        <w:t>-Наши танковые баталии подошли к концу. Вы молодцы! Каждый из вас получает в награду свою заслуженную наград</w:t>
      </w:r>
      <w:proofErr w:type="gramStart"/>
      <w:r>
        <w:rPr>
          <w:b/>
          <w:bCs/>
          <w:sz w:val="32"/>
          <w:szCs w:val="32"/>
        </w:rPr>
        <w:t>у-</w:t>
      </w:r>
      <w:proofErr w:type="gramEnd"/>
      <w:r>
        <w:rPr>
          <w:b/>
          <w:bCs/>
          <w:sz w:val="32"/>
          <w:szCs w:val="32"/>
        </w:rPr>
        <w:t xml:space="preserve"> это оценка и медаль</w:t>
      </w:r>
    </w:p>
    <w:p w:rsidR="00975C21" w:rsidRDefault="00975C21"/>
    <w:sectPr w:rsidR="00975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80D5E"/>
    <w:multiLevelType w:val="multilevel"/>
    <w:tmpl w:val="28362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3544CE"/>
    <w:multiLevelType w:val="multilevel"/>
    <w:tmpl w:val="872ADE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C45F61"/>
    <w:multiLevelType w:val="multilevel"/>
    <w:tmpl w:val="928A5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E17160"/>
    <w:multiLevelType w:val="multilevel"/>
    <w:tmpl w:val="5CFCC2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0B62AC"/>
    <w:multiLevelType w:val="multilevel"/>
    <w:tmpl w:val="7C88D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CD2111"/>
    <w:multiLevelType w:val="multilevel"/>
    <w:tmpl w:val="901E3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881670"/>
    <w:multiLevelType w:val="multilevel"/>
    <w:tmpl w:val="D35C19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655C9"/>
    <w:multiLevelType w:val="multilevel"/>
    <w:tmpl w:val="769E0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191ACA"/>
    <w:multiLevelType w:val="multilevel"/>
    <w:tmpl w:val="C8BEC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684567"/>
    <w:multiLevelType w:val="multilevel"/>
    <w:tmpl w:val="A7447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5F013F"/>
    <w:multiLevelType w:val="multilevel"/>
    <w:tmpl w:val="EEB43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835284"/>
    <w:multiLevelType w:val="multilevel"/>
    <w:tmpl w:val="B7D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AC0319"/>
    <w:multiLevelType w:val="multilevel"/>
    <w:tmpl w:val="2C226E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4302FF"/>
    <w:multiLevelType w:val="multilevel"/>
    <w:tmpl w:val="2E5851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5A5DE9"/>
    <w:multiLevelType w:val="multilevel"/>
    <w:tmpl w:val="F306BE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890462"/>
    <w:multiLevelType w:val="multilevel"/>
    <w:tmpl w:val="852A02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E56871"/>
    <w:multiLevelType w:val="multilevel"/>
    <w:tmpl w:val="E7A2F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2"/>
  </w:num>
  <w:num w:numId="5">
    <w:abstractNumId w:val="10"/>
  </w:num>
  <w:num w:numId="6">
    <w:abstractNumId w:val="11"/>
  </w:num>
  <w:num w:numId="7">
    <w:abstractNumId w:val="0"/>
  </w:num>
  <w:num w:numId="8">
    <w:abstractNumId w:val="8"/>
  </w:num>
  <w:num w:numId="9">
    <w:abstractNumId w:val="15"/>
  </w:num>
  <w:num w:numId="10">
    <w:abstractNumId w:val="3"/>
  </w:num>
  <w:num w:numId="11">
    <w:abstractNumId w:val="7"/>
  </w:num>
  <w:num w:numId="12">
    <w:abstractNumId w:val="1"/>
  </w:num>
  <w:num w:numId="13">
    <w:abstractNumId w:val="13"/>
  </w:num>
  <w:num w:numId="14">
    <w:abstractNumId w:val="6"/>
  </w:num>
  <w:num w:numId="15">
    <w:abstractNumId w:val="14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419"/>
    <w:rsid w:val="00236E7B"/>
    <w:rsid w:val="003A027D"/>
    <w:rsid w:val="004864DD"/>
    <w:rsid w:val="00573EE0"/>
    <w:rsid w:val="00785419"/>
    <w:rsid w:val="00876570"/>
    <w:rsid w:val="00975C21"/>
    <w:rsid w:val="00B145D3"/>
    <w:rsid w:val="00C749B3"/>
    <w:rsid w:val="00D506D2"/>
    <w:rsid w:val="00E754DC"/>
    <w:rsid w:val="00FC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C79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79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C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79BE"/>
    <w:rPr>
      <w:b/>
      <w:bCs/>
    </w:rPr>
  </w:style>
  <w:style w:type="character" w:styleId="a5">
    <w:name w:val="Emphasis"/>
    <w:basedOn w:val="a0"/>
    <w:uiPriority w:val="20"/>
    <w:qFormat/>
    <w:rsid w:val="00FC79BE"/>
    <w:rPr>
      <w:i/>
      <w:iCs/>
    </w:rPr>
  </w:style>
  <w:style w:type="character" w:customStyle="1" w:styleId="full-screen-content-activate">
    <w:name w:val="full-screen-content-activate"/>
    <w:basedOn w:val="a0"/>
    <w:rsid w:val="00FC79BE"/>
  </w:style>
  <w:style w:type="character" w:styleId="a6">
    <w:name w:val="Hyperlink"/>
    <w:basedOn w:val="a0"/>
    <w:uiPriority w:val="99"/>
    <w:semiHidden/>
    <w:unhideWhenUsed/>
    <w:rsid w:val="00FC79BE"/>
    <w:rPr>
      <w:color w:val="0000FF"/>
      <w:u w:val="single"/>
    </w:rPr>
  </w:style>
  <w:style w:type="paragraph" w:customStyle="1" w:styleId="c0">
    <w:name w:val="c0"/>
    <w:basedOn w:val="a"/>
    <w:rsid w:val="003A0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027D"/>
  </w:style>
  <w:style w:type="paragraph" w:styleId="a7">
    <w:name w:val="List Paragraph"/>
    <w:basedOn w:val="a"/>
    <w:uiPriority w:val="34"/>
    <w:qFormat/>
    <w:rsid w:val="00D5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C79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79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C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C79BE"/>
    <w:rPr>
      <w:b/>
      <w:bCs/>
    </w:rPr>
  </w:style>
  <w:style w:type="character" w:styleId="a5">
    <w:name w:val="Emphasis"/>
    <w:basedOn w:val="a0"/>
    <w:uiPriority w:val="20"/>
    <w:qFormat/>
    <w:rsid w:val="00FC79BE"/>
    <w:rPr>
      <w:i/>
      <w:iCs/>
    </w:rPr>
  </w:style>
  <w:style w:type="character" w:customStyle="1" w:styleId="full-screen-content-activate">
    <w:name w:val="full-screen-content-activate"/>
    <w:basedOn w:val="a0"/>
    <w:rsid w:val="00FC79BE"/>
  </w:style>
  <w:style w:type="character" w:styleId="a6">
    <w:name w:val="Hyperlink"/>
    <w:basedOn w:val="a0"/>
    <w:uiPriority w:val="99"/>
    <w:semiHidden/>
    <w:unhideWhenUsed/>
    <w:rsid w:val="00FC79BE"/>
    <w:rPr>
      <w:color w:val="0000FF"/>
      <w:u w:val="single"/>
    </w:rPr>
  </w:style>
  <w:style w:type="paragraph" w:customStyle="1" w:styleId="c0">
    <w:name w:val="c0"/>
    <w:basedOn w:val="a"/>
    <w:rsid w:val="003A0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027D"/>
  </w:style>
  <w:style w:type="paragraph" w:styleId="a7">
    <w:name w:val="List Paragraph"/>
    <w:basedOn w:val="a"/>
    <w:uiPriority w:val="34"/>
    <w:qFormat/>
    <w:rsid w:val="00D506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61031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69">
          <w:marLeft w:val="0"/>
          <w:marRight w:val="0"/>
          <w:marTop w:val="168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58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51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9</cp:revision>
  <dcterms:created xsi:type="dcterms:W3CDTF">2019-11-14T08:36:00Z</dcterms:created>
  <dcterms:modified xsi:type="dcterms:W3CDTF">2021-11-14T13:20:00Z</dcterms:modified>
</cp:coreProperties>
</file>